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E784" w14:textId="77777777" w:rsidR="00E42F69" w:rsidRDefault="00000000" w:rsidP="00120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October 2023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5BBE228A" wp14:editId="283FEA5E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l="0" t="0" r="0" b="0"/>
            <wp:wrapNone/>
            <wp:docPr id="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807C16" w14:textId="77777777" w:rsidR="00E42F69" w:rsidRDefault="00000000" w:rsidP="00120EB6">
      <w:pPr>
        <w:rPr>
          <w:rFonts w:ascii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sz w:val="24"/>
          <w:szCs w:val="24"/>
        </w:rPr>
        <w:t xml:space="preserve">Reference: </w:t>
      </w:r>
      <w:r>
        <w:rPr>
          <w:rFonts w:ascii="Times New Roman" w:hAnsi="Times New Roman" w:cs="Times New Roman"/>
          <w:b/>
          <w:sz w:val="24"/>
          <w:szCs w:val="24"/>
        </w:rPr>
        <w:t>MC-AG/TN 05/2023</w:t>
      </w:r>
    </w:p>
    <w:p w14:paraId="06251643" w14:textId="77777777" w:rsidR="00E42F69" w:rsidRDefault="00000000" w:rsidP="00120EB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Tender Notice</w:t>
      </w:r>
    </w:p>
    <w:p w14:paraId="57D3B9A4" w14:textId="77777777" w:rsidR="00E42F69" w:rsidRDefault="00000000" w:rsidP="00120E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Mercy Corps is a non-religious, non-profit and non-governmental international humanitarian organization.</w:t>
      </w:r>
    </w:p>
    <w:p w14:paraId="7085B658" w14:textId="77777777" w:rsidR="00E42F69" w:rsidRDefault="00000000" w:rsidP="00120E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B15224" w14:textId="0D634EC3" w:rsidR="00E42F69" w:rsidRDefault="00000000" w:rsidP="00120E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Mercy Corps AgriFin (MCA) is seeking a firm to provide  event logistics and content m</w:t>
      </w:r>
      <w:r>
        <w:rPr>
          <w:rFonts w:ascii="Times New Roman" w:hAnsi="Times New Roman" w:cs="Times New Roman"/>
          <w:sz w:val="24"/>
          <w:szCs w:val="24"/>
        </w:rPr>
        <w:t xml:space="preserve">anagement services for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community</w:t>
      </w:r>
      <w:r w:rsidR="00DC27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supporte</w:t>
      </w:r>
      <w:r w:rsidR="00DC27B3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agriculture (CSA) </w:t>
      </w:r>
      <w:r w:rsidR="00DC27B3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ay </w:t>
      </w:r>
      <w:r>
        <w:rPr>
          <w:rFonts w:ascii="Times New Roman" w:hAnsi="Times New Roman" w:cs="Times New Roman"/>
          <w:sz w:val="24"/>
          <w:szCs w:val="24"/>
        </w:rPr>
        <w:t>as part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7th Annual Learning Event in Kenya.</w:t>
      </w:r>
    </w:p>
    <w:p w14:paraId="31A918CE" w14:textId="77777777" w:rsidR="00E42F69" w:rsidRDefault="00E42F69" w:rsidP="00120E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F2955A0" w14:textId="77777777" w:rsidR="00E42F69" w:rsidRDefault="00000000" w:rsidP="00120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are interested in submitting a bid, you will need to complete an Intent to Bid Form and submit it according to the guidelines below. </w:t>
      </w:r>
    </w:p>
    <w:p w14:paraId="2FC6BD35" w14:textId="77777777" w:rsidR="00E42F69" w:rsidRDefault="00000000" w:rsidP="00120E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suppliers can download the Intent to Bid Form on this link  </w:t>
      </w:r>
      <w:hyperlink r:id="rId9">
        <w:r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www.mercycorpsafa.org</w:t>
        </w:r>
      </w:hyperlink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   or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request for the intend to Bid Form  through this email address:</w:t>
      </w:r>
      <w:hyperlink r:id="rId10">
        <w:r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agrifinprocurement@mercycorps.org</w:t>
        </w:r>
      </w:hyperlink>
    </w:p>
    <w:p w14:paraId="76556B2C" w14:textId="77777777" w:rsidR="00E42F69" w:rsidRDefault="00E42F69" w:rsidP="00120E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5FD7DC8" w14:textId="77777777" w:rsidR="00E42F69" w:rsidRDefault="00000000" w:rsidP="00120E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Intend to Bid Form can be picked up at Mercy Corps AgriFin office </w:t>
      </w:r>
    </w:p>
    <w:p w14:paraId="28CF32CE" w14:textId="77777777" w:rsidR="00E42F69" w:rsidRDefault="00000000" w:rsidP="00120E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located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 Nairobi, Kenya at ABC Place, Waiyaki Way, 2nd Building, 3rd Floor.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FDCD7D0" w14:textId="77777777" w:rsidR="00E42F69" w:rsidRDefault="00E42F69" w:rsidP="00120EB6">
      <w:pPr>
        <w:rPr>
          <w:rFonts w:ascii="Times New Roman" w:hAnsi="Times New Roman" w:cs="Times New Roman"/>
          <w:sz w:val="24"/>
          <w:szCs w:val="24"/>
        </w:rPr>
      </w:pPr>
    </w:p>
    <w:p w14:paraId="46500B46" w14:textId="77777777" w:rsidR="00E42F69" w:rsidRDefault="00000000" w:rsidP="00120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Intent to Bid Forms must be submitted to Mercy Corps by Tuesday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 2023 by 5.00P.M EAT in one of the below methods:</w:t>
      </w:r>
    </w:p>
    <w:p w14:paraId="07CD4590" w14:textId="77777777" w:rsidR="00E42F69" w:rsidRDefault="00000000" w:rsidP="00120E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Email the completed Intent to Bid Form to </w:t>
      </w:r>
      <w:hyperlink r:id="rId11">
        <w:r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tendersmca@mercycorps.org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 with the Tender Not</w:t>
      </w:r>
      <w:r>
        <w:rPr>
          <w:rFonts w:ascii="Times New Roman" w:hAnsi="Times New Roman" w:cs="Times New Roman"/>
          <w:sz w:val="24"/>
          <w:szCs w:val="24"/>
        </w:rPr>
        <w:t xml:space="preserve">ice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Reference number </w:t>
      </w:r>
      <w:r>
        <w:rPr>
          <w:rFonts w:ascii="Times New Roman" w:hAnsi="Times New Roman" w:cs="Times New Roman"/>
          <w:b/>
          <w:sz w:val="24"/>
          <w:szCs w:val="24"/>
        </w:rPr>
        <w:t>MC-AG/TN 05/2023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the email subject line. </w:t>
      </w:r>
    </w:p>
    <w:p w14:paraId="68F26393" w14:textId="77777777" w:rsidR="00E42F69" w:rsidRDefault="00E42F69" w:rsidP="00120E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5E2FC6F" w14:textId="77777777" w:rsidR="00E42F69" w:rsidRDefault="00000000" w:rsidP="00120E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Return the completed Intent to Bid Form in person and </w:t>
      </w:r>
      <w:r>
        <w:rPr>
          <w:rFonts w:ascii="Times New Roman" w:hAnsi="Times New Roman" w:cs="Times New Roman"/>
          <w:sz w:val="24"/>
          <w:szCs w:val="24"/>
        </w:rPr>
        <w:t>put it in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Tender Box placed at the Mercy Corps office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Kenya office at ABC Place, Waiyaki Way, 2nd Building, 3rd Floor at the reception area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The Tender Notice Reference number </w:t>
      </w:r>
      <w:r>
        <w:rPr>
          <w:rFonts w:ascii="Times New Roman" w:hAnsi="Times New Roman" w:cs="Times New Roman"/>
          <w:sz w:val="24"/>
          <w:szCs w:val="24"/>
        </w:rPr>
        <w:t>MC-AG/TN 05/2023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should be written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the envelope.  </w:t>
      </w:r>
    </w:p>
    <w:p w14:paraId="5FFAF5BB" w14:textId="77777777" w:rsidR="00E42F69" w:rsidRDefault="00000000" w:rsidP="00120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9B1E4BF" w14:textId="77777777" w:rsidR="00E42F69" w:rsidRDefault="00000000" w:rsidP="00120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the closing date of this Tender Notice, the Request for Bid / Proposal will be sent to the suppliers who submitted Intent to Bid Forms. The Request for Bid / Request for Proposal will be sent according to the preference you have mentioned in the Intent to Bid Form.</w:t>
      </w:r>
    </w:p>
    <w:p w14:paraId="78A136BE" w14:textId="77777777" w:rsidR="00E42F69" w:rsidRDefault="00E42F69" w:rsidP="00120EB6">
      <w:pPr>
        <w:rPr>
          <w:rFonts w:ascii="Times New Roman" w:hAnsi="Times New Roman" w:cs="Times New Roman"/>
          <w:sz w:val="24"/>
          <w:szCs w:val="24"/>
        </w:rPr>
      </w:pPr>
    </w:p>
    <w:sectPr w:rsidR="00E42F69"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76F4E" w14:textId="77777777" w:rsidR="00556700" w:rsidRDefault="00556700">
      <w:pPr>
        <w:spacing w:after="0" w:line="240" w:lineRule="auto"/>
      </w:pPr>
      <w:r>
        <w:separator/>
      </w:r>
    </w:p>
  </w:endnote>
  <w:endnote w:type="continuationSeparator" w:id="0">
    <w:p w14:paraId="0CFC41A2" w14:textId="77777777" w:rsidR="00556700" w:rsidRDefault="0055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F882" w14:textId="77777777" w:rsidR="00E42F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>MC-AG/TN 05/2023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53A545A7" w14:textId="77777777" w:rsidR="00E42F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9F2B6" w14:textId="77777777" w:rsidR="00556700" w:rsidRDefault="00556700">
      <w:pPr>
        <w:spacing w:after="0" w:line="240" w:lineRule="auto"/>
      </w:pPr>
      <w:r>
        <w:separator/>
      </w:r>
    </w:p>
  </w:footnote>
  <w:footnote w:type="continuationSeparator" w:id="0">
    <w:p w14:paraId="1761918F" w14:textId="77777777" w:rsidR="00556700" w:rsidRDefault="0055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6DA"/>
    <w:multiLevelType w:val="multilevel"/>
    <w:tmpl w:val="61765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B371A"/>
    <w:multiLevelType w:val="multilevel"/>
    <w:tmpl w:val="45C2A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83698">
    <w:abstractNumId w:val="0"/>
  </w:num>
  <w:num w:numId="2" w16cid:durableId="97730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69"/>
    <w:rsid w:val="00120EB6"/>
    <w:rsid w:val="00164870"/>
    <w:rsid w:val="00556700"/>
    <w:rsid w:val="005F63AC"/>
    <w:rsid w:val="007C3185"/>
    <w:rsid w:val="00DC27B3"/>
    <w:rsid w:val="00E4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9AC7D"/>
  <w15:docId w15:val="{49F47AF0-95DE-4BD7-B9E2-8D0EF8B8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en-US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mca@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finprocurement@mercy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cycorpsaf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D3yUlzx2i/T6W6qHpdkvMUX0KA==">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Eugenia Sirengo</cp:lastModifiedBy>
  <cp:revision>3</cp:revision>
  <dcterms:created xsi:type="dcterms:W3CDTF">2023-10-02T18:04:00Z</dcterms:created>
  <dcterms:modified xsi:type="dcterms:W3CDTF">2023-10-03T08:16:00Z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